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E1B7F" w14:textId="77777777" w:rsidR="00AB6F7E" w:rsidRDefault="00863CA7">
      <w:pPr>
        <w:spacing w:after="50"/>
        <w:jc w:val="center"/>
      </w:pPr>
      <w:r>
        <w:rPr>
          <w:color w:val="333333"/>
          <w:sz w:val="40"/>
          <w:szCs w:val="40"/>
        </w:rPr>
        <w:t>ДОГОВОР</w:t>
      </w:r>
    </w:p>
    <w:p w14:paraId="6431989F" w14:textId="77777777" w:rsidR="00AB6F7E" w:rsidRDefault="00863CA7">
      <w:pPr>
        <w:spacing w:after="0" w:line="360" w:lineRule="auto"/>
        <w:jc w:val="center"/>
      </w:pPr>
      <w:proofErr w:type="spellStart"/>
      <w:r>
        <w:rPr>
          <w:b/>
          <w:bCs/>
          <w:color w:val="333333"/>
          <w:sz w:val="18"/>
          <w:szCs w:val="18"/>
        </w:rPr>
        <w:t>на</w:t>
      </w:r>
      <w:proofErr w:type="spellEnd"/>
      <w:r>
        <w:rPr>
          <w:b/>
          <w:bCs/>
          <w:color w:val="333333"/>
          <w:sz w:val="18"/>
          <w:szCs w:val="18"/>
        </w:rPr>
        <w:t xml:space="preserve"> </w:t>
      </w:r>
      <w:proofErr w:type="spellStart"/>
      <w:r>
        <w:rPr>
          <w:b/>
          <w:bCs/>
          <w:color w:val="333333"/>
          <w:sz w:val="18"/>
          <w:szCs w:val="18"/>
        </w:rPr>
        <w:t>организацию</w:t>
      </w:r>
      <w:proofErr w:type="spellEnd"/>
      <w:r>
        <w:rPr>
          <w:b/>
          <w:bCs/>
          <w:color w:val="333333"/>
          <w:sz w:val="18"/>
          <w:szCs w:val="18"/>
        </w:rPr>
        <w:t xml:space="preserve"> </w:t>
      </w:r>
      <w:proofErr w:type="spellStart"/>
      <w:r>
        <w:rPr>
          <w:b/>
          <w:bCs/>
          <w:color w:val="333333"/>
          <w:sz w:val="18"/>
          <w:szCs w:val="18"/>
        </w:rPr>
        <w:t>перевозок</w:t>
      </w:r>
      <w:proofErr w:type="spellEnd"/>
      <w:r>
        <w:rPr>
          <w:b/>
          <w:bCs/>
          <w:color w:val="333333"/>
          <w:sz w:val="18"/>
          <w:szCs w:val="18"/>
        </w:rPr>
        <w:t xml:space="preserve"> </w:t>
      </w:r>
      <w:proofErr w:type="spellStart"/>
      <w:r>
        <w:rPr>
          <w:b/>
          <w:bCs/>
          <w:color w:val="333333"/>
          <w:sz w:val="18"/>
          <w:szCs w:val="18"/>
        </w:rPr>
        <w:t>грузов</w:t>
      </w:r>
      <w:proofErr w:type="spellEnd"/>
    </w:p>
    <w:p w14:paraId="5DB90286" w14:textId="77777777" w:rsidR="00AB6F7E" w:rsidRDefault="00AB6F7E"/>
    <w:p w14:paraId="1DA2A4B3" w14:textId="77777777" w:rsidR="00AB6F7E" w:rsidRDefault="00863CA7">
      <w:r>
        <w:rPr>
          <w:color w:val="333333"/>
        </w:rPr>
        <w:t xml:space="preserve"> 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3"/>
        <w:gridCol w:w="4512"/>
      </w:tblGrid>
      <w:tr w:rsidR="00AB6F7E" w14:paraId="776D73DB" w14:textId="77777777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3952E96" w14:textId="77777777" w:rsidR="00AB6F7E" w:rsidRDefault="00863CA7">
            <w:pPr>
              <w:spacing w:after="0" w:line="360" w:lineRule="auto"/>
            </w:pPr>
            <w:r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D28F5E1" w14:textId="77777777" w:rsidR="00AB6F7E" w:rsidRDefault="00863CA7">
            <w:pPr>
              <w:spacing w:after="0" w:line="360" w:lineRule="auto"/>
              <w:jc w:val="right"/>
            </w:pPr>
            <w:r>
              <w:rPr>
                <w:color w:val="999999"/>
                <w:sz w:val="16"/>
                <w:szCs w:val="16"/>
              </w:rPr>
              <w:t>«____» ______________ 2023 г.</w:t>
            </w:r>
          </w:p>
        </w:tc>
      </w:tr>
    </w:tbl>
    <w:p w14:paraId="3D027E76" w14:textId="77777777" w:rsidR="00AB6F7E" w:rsidRDefault="00AB6F7E"/>
    <w:p w14:paraId="23BA4FE8" w14:textId="77777777" w:rsidR="00AB6F7E" w:rsidRDefault="00AB6F7E"/>
    <w:p w14:paraId="3D98455B" w14:textId="77777777" w:rsidR="00AB6F7E" w:rsidRDefault="00AB6F7E"/>
    <w:p w14:paraId="15A9983E" w14:textId="77777777" w:rsidR="00AB6F7E" w:rsidRPr="00673148" w:rsidRDefault="00863CA7">
      <w:pPr>
        <w:rPr>
          <w:lang w:val="ru-RU"/>
        </w:rPr>
      </w:pPr>
      <w:r w:rsidRPr="00673148">
        <w:rPr>
          <w:color w:val="333333"/>
          <w:lang w:val="ru-RU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673148">
        <w:rPr>
          <w:b/>
          <w:bCs/>
          <w:color w:val="333333"/>
          <w:lang w:val="ru-RU"/>
        </w:rPr>
        <w:t>Заказчик</w:t>
      </w:r>
      <w:r w:rsidRPr="00673148">
        <w:rPr>
          <w:color w:val="333333"/>
          <w:lang w:val="ru-RU"/>
        </w:rPr>
        <w:t>», с одной стороны, и ___________________</w:t>
      </w:r>
      <w:r w:rsidRPr="00673148">
        <w:rPr>
          <w:color w:val="333333"/>
          <w:lang w:val="ru-RU"/>
        </w:rPr>
        <w:t>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673148">
        <w:rPr>
          <w:b/>
          <w:bCs/>
          <w:color w:val="333333"/>
          <w:lang w:val="ru-RU"/>
        </w:rPr>
        <w:t>Исполнитель</w:t>
      </w:r>
      <w:r w:rsidRPr="00673148">
        <w:rPr>
          <w:color w:val="333333"/>
          <w:lang w:val="ru-RU"/>
        </w:rPr>
        <w:t>», с другой стороны, именуемые в дальнейшем «Стороны», зак</w:t>
      </w:r>
      <w:r w:rsidRPr="00673148">
        <w:rPr>
          <w:color w:val="333333"/>
          <w:lang w:val="ru-RU"/>
        </w:rPr>
        <w:t>лючили настоящий договор, в дальнейшем «</w:t>
      </w:r>
      <w:r w:rsidRPr="00673148">
        <w:rPr>
          <w:b/>
          <w:bCs/>
          <w:color w:val="333333"/>
          <w:lang w:val="ru-RU"/>
        </w:rPr>
        <w:t>Договор</w:t>
      </w:r>
      <w:r w:rsidRPr="00673148">
        <w:rPr>
          <w:color w:val="333333"/>
          <w:lang w:val="ru-RU"/>
        </w:rPr>
        <w:t xml:space="preserve">», о нижеследующем: </w:t>
      </w:r>
    </w:p>
    <w:p w14:paraId="26423062" w14:textId="77777777" w:rsidR="00AB6F7E" w:rsidRDefault="00863CA7">
      <w:pPr>
        <w:spacing w:before="500" w:after="150"/>
        <w:jc w:val="center"/>
      </w:pPr>
      <w:r>
        <w:rPr>
          <w:b/>
          <w:bCs/>
          <w:color w:val="333333"/>
          <w:sz w:val="24"/>
          <w:szCs w:val="24"/>
        </w:rPr>
        <w:t>1. ПРЕДМЕТ ДОГОВОРА</w:t>
      </w:r>
    </w:p>
    <w:p w14:paraId="5446D95F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1.1. Предметом настоящего Договора является определение порядка взаимоотношений между Заказчиком и Перевозчиком при планировании и осуществлении перевозок грузов в международном сообщении из ________ в ________________________ по маршрутам ________ - _____</w:t>
      </w:r>
      <w:r w:rsidRPr="00673148">
        <w:rPr>
          <w:color w:val="333333"/>
          <w:lang w:val="ru-RU"/>
        </w:rPr>
        <w:t>___ - ________ и расчетов между Партнерами.</w:t>
      </w:r>
    </w:p>
    <w:p w14:paraId="3D0DED13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1.2. Перевозки осуществляются в соответствии с условиями Конвенции "О договоре международной дорожной перевозки грузов" (КДПГ), Национальным стандартом Российской Федерации "Услуги транспортно-экспедиторские. Общ</w:t>
      </w:r>
      <w:r w:rsidRPr="00673148">
        <w:rPr>
          <w:color w:val="333333"/>
          <w:lang w:val="ru-RU"/>
        </w:rPr>
        <w:t xml:space="preserve">ие требования. </w:t>
      </w:r>
      <w:r>
        <w:rPr>
          <w:color w:val="333333"/>
        </w:rPr>
        <w:t>Transport</w:t>
      </w:r>
      <w:r w:rsidRPr="00673148">
        <w:rPr>
          <w:color w:val="333333"/>
          <w:lang w:val="ru-RU"/>
        </w:rPr>
        <w:t xml:space="preserve"> </w:t>
      </w:r>
      <w:r>
        <w:rPr>
          <w:color w:val="333333"/>
        </w:rPr>
        <w:t>and</w:t>
      </w:r>
      <w:r w:rsidRPr="00673148">
        <w:rPr>
          <w:color w:val="333333"/>
          <w:lang w:val="ru-RU"/>
        </w:rPr>
        <w:t xml:space="preserve"> </w:t>
      </w:r>
      <w:r>
        <w:rPr>
          <w:color w:val="333333"/>
        </w:rPr>
        <w:t>forwarding</w:t>
      </w:r>
      <w:r w:rsidRPr="00673148">
        <w:rPr>
          <w:color w:val="333333"/>
          <w:lang w:val="ru-RU"/>
        </w:rPr>
        <w:t xml:space="preserve"> </w:t>
      </w:r>
      <w:r>
        <w:rPr>
          <w:color w:val="333333"/>
        </w:rPr>
        <w:t>services</w:t>
      </w:r>
      <w:r w:rsidRPr="00673148">
        <w:rPr>
          <w:color w:val="333333"/>
          <w:lang w:val="ru-RU"/>
        </w:rPr>
        <w:t xml:space="preserve">. </w:t>
      </w:r>
      <w:r>
        <w:rPr>
          <w:color w:val="333333"/>
        </w:rPr>
        <w:t>General</w:t>
      </w:r>
      <w:r w:rsidRPr="00673148">
        <w:rPr>
          <w:color w:val="333333"/>
          <w:lang w:val="ru-RU"/>
        </w:rPr>
        <w:t xml:space="preserve"> </w:t>
      </w:r>
      <w:r>
        <w:rPr>
          <w:color w:val="333333"/>
        </w:rPr>
        <w:t>requirements</w:t>
      </w:r>
      <w:r w:rsidRPr="00673148">
        <w:rPr>
          <w:color w:val="333333"/>
          <w:lang w:val="ru-RU"/>
        </w:rPr>
        <w:t xml:space="preserve">" ГОСТ Р 52298-2004 (утвержден Приказом Федерального агентства по техническому регулированию и метрологии от 30.12.2004 </w:t>
      </w:r>
      <w:r>
        <w:rPr>
          <w:color w:val="333333"/>
        </w:rPr>
        <w:t>N</w:t>
      </w:r>
      <w:r w:rsidRPr="00673148">
        <w:rPr>
          <w:color w:val="333333"/>
          <w:lang w:val="ru-RU"/>
        </w:rPr>
        <w:t xml:space="preserve"> 148-ст) и требованиями международных договоров и соглашений, зак</w:t>
      </w:r>
      <w:r w:rsidRPr="00673148">
        <w:rPr>
          <w:color w:val="333333"/>
          <w:lang w:val="ru-RU"/>
        </w:rPr>
        <w:t>люченных между Российской Федерацией и другими странами, по которым осуществляются перевозки.</w:t>
      </w:r>
    </w:p>
    <w:p w14:paraId="5A4CCA64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1.3. Документы для перевозки: ________________________ (свидетельство о регистрации транспортного средства (Конвенция о дорожном движении, 1968)/накладная (догово</w:t>
      </w:r>
      <w:r w:rsidRPr="00673148">
        <w:rPr>
          <w:color w:val="333333"/>
          <w:lang w:val="ru-RU"/>
        </w:rPr>
        <w:t>р перевозки) (ст. 6 Конвенции о договоре международной дорожной перевозки грузов, 1956). В накладной указан получатель груза, в т.ч. наименование или Ф.И.О., адрес, ИНН, телефон, электронный адрес/международная транспортная накладная (</w:t>
      </w:r>
      <w:r>
        <w:rPr>
          <w:color w:val="333333"/>
        </w:rPr>
        <w:t>CMR</w:t>
      </w:r>
      <w:r w:rsidRPr="00673148">
        <w:rPr>
          <w:color w:val="333333"/>
          <w:lang w:val="ru-RU"/>
        </w:rPr>
        <w:t xml:space="preserve"> и пр.), </w:t>
      </w:r>
      <w:proofErr w:type="spellStart"/>
      <w:r w:rsidRPr="00673148">
        <w:rPr>
          <w:color w:val="333333"/>
          <w:lang w:val="ru-RU"/>
        </w:rPr>
        <w:t>карнет</w:t>
      </w:r>
      <w:proofErr w:type="spellEnd"/>
      <w:r w:rsidRPr="00673148">
        <w:rPr>
          <w:color w:val="333333"/>
          <w:lang w:val="ru-RU"/>
        </w:rPr>
        <w:t xml:space="preserve"> </w:t>
      </w:r>
      <w:r>
        <w:rPr>
          <w:color w:val="333333"/>
        </w:rPr>
        <w:t>TI</w:t>
      </w:r>
      <w:r>
        <w:rPr>
          <w:color w:val="333333"/>
        </w:rPr>
        <w:t>R</w:t>
      </w:r>
      <w:r w:rsidRPr="00673148">
        <w:rPr>
          <w:color w:val="333333"/>
          <w:lang w:val="ru-RU"/>
        </w:rPr>
        <w:t xml:space="preserve"> (Таможенная конвенция о международной перевозке грузов с применением книжки МДП (Конвенция МДП), 1975; Конвенция о договоре международной дорожной перевозки грузов, 1956; Гаагская конвенция, 1961) утвержденной формы.</w:t>
      </w:r>
    </w:p>
    <w:p w14:paraId="4EFD4C06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1.4. К предмету настоящего Договора т</w:t>
      </w:r>
      <w:r w:rsidRPr="00673148">
        <w:rPr>
          <w:color w:val="333333"/>
          <w:lang w:val="ru-RU"/>
        </w:rPr>
        <w:t xml:space="preserve">акже относится перевозка грузов, осуществляемая без их промежуточной перегрузки, в дорожных транспортных средствах, составах транспортных </w:t>
      </w:r>
      <w:r w:rsidRPr="00673148">
        <w:rPr>
          <w:color w:val="333333"/>
          <w:lang w:val="ru-RU"/>
        </w:rPr>
        <w:lastRenderedPageBreak/>
        <w:t>средств или контейнерах с пересечением одной или нескольких границ от таможни места отправления до таможни места назна</w:t>
      </w:r>
      <w:r w:rsidRPr="00673148">
        <w:rPr>
          <w:color w:val="333333"/>
          <w:lang w:val="ru-RU"/>
        </w:rPr>
        <w:t>чения при условии, что определенная часть операции такой перевозки между ее началом и концом производится автомобильным транспортом.</w:t>
      </w:r>
    </w:p>
    <w:p w14:paraId="665A5905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1.5. Страхование грузов, платежно-финансовые услуги, а также услуги по таможенному оформлению грузов и транспортных средств</w:t>
      </w:r>
      <w:r w:rsidRPr="00673148">
        <w:rPr>
          <w:color w:val="333333"/>
          <w:lang w:val="ru-RU"/>
        </w:rPr>
        <w:t xml:space="preserve"> Партнеры выполняют в соответствии с действующим законодательством.</w:t>
      </w:r>
    </w:p>
    <w:p w14:paraId="331602AA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1.6. Дополнительные услуги, связанные с перевозками, в том числе выполнение таможенных и иных формальностей, предоставление в аренду подвижного состава и контейнеров, средств механизации п</w:t>
      </w:r>
      <w:r w:rsidRPr="00673148">
        <w:rPr>
          <w:color w:val="333333"/>
          <w:lang w:val="ru-RU"/>
        </w:rPr>
        <w:t>огрузочно-разгрузочных работ, оказание различных консультационных услуг, страхование груза и др., Перевозчик оказывает на основании дополнительных соглашений. При этом Перевозчик декларантом товаров выступать не может.</w:t>
      </w:r>
    </w:p>
    <w:p w14:paraId="6E70F22C" w14:textId="77777777" w:rsidR="00AB6F7E" w:rsidRPr="00673148" w:rsidRDefault="00863CA7">
      <w:pPr>
        <w:spacing w:before="500" w:after="150"/>
        <w:jc w:val="center"/>
        <w:rPr>
          <w:lang w:val="ru-RU"/>
        </w:rPr>
      </w:pPr>
      <w:r w:rsidRPr="00673148">
        <w:rPr>
          <w:b/>
          <w:bCs/>
          <w:color w:val="333333"/>
          <w:sz w:val="24"/>
          <w:szCs w:val="24"/>
          <w:lang w:val="ru-RU"/>
        </w:rPr>
        <w:t>2. ОБЯЗАННОСТИ ПАРТНЕРОВ</w:t>
      </w:r>
    </w:p>
    <w:p w14:paraId="7E076795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2.1. Заказчи</w:t>
      </w:r>
      <w:r w:rsidRPr="00673148">
        <w:rPr>
          <w:color w:val="333333"/>
          <w:lang w:val="ru-RU"/>
        </w:rPr>
        <w:t xml:space="preserve">к обязан:  </w:t>
      </w:r>
    </w:p>
    <w:p w14:paraId="7D1DCB04" w14:textId="77777777" w:rsidR="00AB6F7E" w:rsidRPr="00673148" w:rsidRDefault="00863CA7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673148">
        <w:rPr>
          <w:color w:val="333333"/>
          <w:lang w:val="ru-RU"/>
        </w:rPr>
        <w:t>предварительно информировать Перевозчика в письменном виде за ________ дней о количестве автомобилей по типам с указанием грузоподъемности, объема кузова и других данных, которые потребуются для перевозки грузов, а также сообщить график, мест</w:t>
      </w:r>
      <w:r w:rsidRPr="00673148">
        <w:rPr>
          <w:color w:val="333333"/>
          <w:lang w:val="ru-RU"/>
        </w:rPr>
        <w:t>о загрузки и разгрузки, номенклатуру и стоимость грузов, наименование фирмы, фамилию и имя лица, ответственного за загрузку и разгрузку, его телефон/факс;</w:t>
      </w:r>
    </w:p>
    <w:p w14:paraId="7B025D73" w14:textId="77777777" w:rsidR="00AB6F7E" w:rsidRPr="00673148" w:rsidRDefault="00863CA7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673148">
        <w:rPr>
          <w:color w:val="333333"/>
          <w:lang w:val="ru-RU"/>
        </w:rPr>
        <w:t>в случае необходимости не позднее чем за ________ дня до загрузки подтверждать или сообщать Перевоз</w:t>
      </w:r>
      <w:r w:rsidRPr="00673148">
        <w:rPr>
          <w:color w:val="333333"/>
          <w:lang w:val="ru-RU"/>
        </w:rPr>
        <w:t xml:space="preserve">чику об изменении графика очередной загрузки. Предъявлять грузы к перевозке в соответствии с заявками (Приложение </w:t>
      </w:r>
      <w:r>
        <w:rPr>
          <w:color w:val="333333"/>
        </w:rPr>
        <w:t>N</w:t>
      </w:r>
      <w:r w:rsidRPr="00673148">
        <w:rPr>
          <w:color w:val="333333"/>
          <w:lang w:val="ru-RU"/>
        </w:rPr>
        <w:t xml:space="preserve"> 2 к настоящему Договору), подтвержденными Перевозчиком;</w:t>
      </w:r>
    </w:p>
    <w:p w14:paraId="24C7EE81" w14:textId="77777777" w:rsidR="00AB6F7E" w:rsidRPr="00673148" w:rsidRDefault="00863CA7">
      <w:pPr>
        <w:spacing w:after="150"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673148">
        <w:rPr>
          <w:color w:val="333333"/>
          <w:lang w:val="ru-RU"/>
        </w:rPr>
        <w:t>- организовать в течение ________ часов загрузку-разгрузку транспортных средств Пе</w:t>
      </w:r>
      <w:r w:rsidRPr="00673148">
        <w:rPr>
          <w:color w:val="333333"/>
          <w:lang w:val="ru-RU"/>
        </w:rPr>
        <w:t>ревозчика своими средствами и за свой счет, таможенное оформление, упаковку груза, если эти условия не оговорены специально.</w:t>
      </w:r>
    </w:p>
    <w:p w14:paraId="251589BB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 xml:space="preserve">2.2. Перевозчик обязан:  </w:t>
      </w:r>
    </w:p>
    <w:p w14:paraId="46518D9F" w14:textId="77777777" w:rsidR="00AB6F7E" w:rsidRPr="00673148" w:rsidRDefault="00863CA7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673148">
        <w:rPr>
          <w:color w:val="333333"/>
          <w:lang w:val="ru-RU"/>
        </w:rPr>
        <w:t xml:space="preserve">в течение суток с момента получения заявки Заказчика (Приложение </w:t>
      </w:r>
      <w:r>
        <w:rPr>
          <w:color w:val="333333"/>
        </w:rPr>
        <w:t>N</w:t>
      </w:r>
      <w:r w:rsidRPr="00673148">
        <w:rPr>
          <w:color w:val="333333"/>
          <w:lang w:val="ru-RU"/>
        </w:rPr>
        <w:t xml:space="preserve"> 2 к настоящему Договору) рассмотреть</w:t>
      </w:r>
      <w:r w:rsidRPr="00673148">
        <w:rPr>
          <w:color w:val="333333"/>
          <w:lang w:val="ru-RU"/>
        </w:rPr>
        <w:t xml:space="preserve"> ее и дать ответ. Принятием заявки на перевозку к исполнению является выставление счета либо копии заявки Заказчика, заверенной печатью Перевозчика;</w:t>
      </w:r>
    </w:p>
    <w:p w14:paraId="41B2D990" w14:textId="77777777" w:rsidR="00AB6F7E" w:rsidRPr="00673148" w:rsidRDefault="00863CA7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673148">
        <w:rPr>
          <w:color w:val="333333"/>
          <w:lang w:val="ru-RU"/>
        </w:rPr>
        <w:t xml:space="preserve">информировать Заказчика не позднее чем за ________ дня до начала перевозок о количестве автомобилей и их </w:t>
      </w:r>
      <w:r w:rsidRPr="00673148">
        <w:rPr>
          <w:color w:val="333333"/>
          <w:lang w:val="ru-RU"/>
        </w:rPr>
        <w:t>регистрационных номерах, объемах полуприцепов, которые будут поданы под загрузку в соответствии с заявкой Заказчика;</w:t>
      </w:r>
    </w:p>
    <w:p w14:paraId="05514A20" w14:textId="77777777" w:rsidR="00AB6F7E" w:rsidRPr="00673148" w:rsidRDefault="00863CA7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673148">
        <w:rPr>
          <w:color w:val="333333"/>
          <w:lang w:val="ru-RU"/>
        </w:rPr>
        <w:t>обеспечивать подачу под загрузку технически исправных транспортных средств требуемых типов, пригодных для перевозки грузов в международно</w:t>
      </w:r>
      <w:r w:rsidRPr="00673148">
        <w:rPr>
          <w:color w:val="333333"/>
          <w:lang w:val="ru-RU"/>
        </w:rPr>
        <w:t>м сообщении, в срок (в дни и часы, заявленные ранее Заказчиком) и в согласованном Партнерами количестве. Подача под загрузку транспортного средства, не пригодного для перевозки данного груза, приравнивается к его неподаче;</w:t>
      </w:r>
    </w:p>
    <w:p w14:paraId="1A9554D1" w14:textId="77777777" w:rsidR="00AB6F7E" w:rsidRPr="00673148" w:rsidRDefault="00863CA7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673148">
        <w:rPr>
          <w:color w:val="333333"/>
          <w:lang w:val="ru-RU"/>
        </w:rPr>
        <w:t xml:space="preserve">контролировать доставку груза, </w:t>
      </w:r>
      <w:r w:rsidRPr="00673148">
        <w:rPr>
          <w:color w:val="333333"/>
          <w:lang w:val="ru-RU"/>
        </w:rPr>
        <w:t>исходя из среднесуточного пробега автомобиля ________ км (с незначительными колебаниями в зависимости от времени года);</w:t>
      </w:r>
    </w:p>
    <w:p w14:paraId="6DE38953" w14:textId="77777777" w:rsidR="00AB6F7E" w:rsidRPr="00673148" w:rsidRDefault="00863CA7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673148">
        <w:rPr>
          <w:color w:val="333333"/>
          <w:lang w:val="ru-RU"/>
        </w:rPr>
        <w:t>информировать Заказчика о вынужденных задержках автомобилей в пути, авариях и других непредвиденных обстоятельствах, препятствующих св</w:t>
      </w:r>
      <w:r w:rsidRPr="00673148">
        <w:rPr>
          <w:color w:val="333333"/>
          <w:lang w:val="ru-RU"/>
        </w:rPr>
        <w:t>оевременной доставке груза;</w:t>
      </w:r>
    </w:p>
    <w:p w14:paraId="4D182638" w14:textId="77777777" w:rsidR="00AB6F7E" w:rsidRPr="00673148" w:rsidRDefault="00863CA7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lastRenderedPageBreak/>
        <w:t xml:space="preserve">l </w:t>
      </w:r>
      <w:r w:rsidRPr="00673148">
        <w:rPr>
          <w:color w:val="333333"/>
          <w:lang w:val="ru-RU"/>
        </w:rPr>
        <w:t>предпринимать абсолютно все необходимые меры для своевременной доставки груза получателю;</w:t>
      </w:r>
    </w:p>
    <w:p w14:paraId="327F0FEE" w14:textId="77777777" w:rsidR="00AB6F7E" w:rsidRPr="00673148" w:rsidRDefault="00863CA7">
      <w:pPr>
        <w:spacing w:after="150"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673148">
        <w:rPr>
          <w:color w:val="333333"/>
          <w:lang w:val="ru-RU"/>
        </w:rPr>
        <w:t xml:space="preserve">строго выполнять инструкции Заказчика по оформлению транспортных и таможенных документов, проверять соответствие груза и документов </w:t>
      </w:r>
      <w:r>
        <w:rPr>
          <w:color w:val="333333"/>
        </w:rPr>
        <w:t>TIR</w:t>
      </w:r>
      <w:r w:rsidRPr="00673148">
        <w:rPr>
          <w:color w:val="333333"/>
          <w:lang w:val="ru-RU"/>
        </w:rPr>
        <w:t xml:space="preserve"> и </w:t>
      </w:r>
      <w:r>
        <w:rPr>
          <w:color w:val="333333"/>
        </w:rPr>
        <w:t>CMR</w:t>
      </w:r>
      <w:r w:rsidRPr="00673148">
        <w:rPr>
          <w:color w:val="333333"/>
          <w:lang w:val="ru-RU"/>
        </w:rPr>
        <w:t xml:space="preserve"> конвенциям, выполнять инструкции Заказчика по доставке грузов.</w:t>
      </w:r>
    </w:p>
    <w:p w14:paraId="4F92F247" w14:textId="77777777" w:rsidR="00AB6F7E" w:rsidRPr="00673148" w:rsidRDefault="00863CA7">
      <w:pPr>
        <w:spacing w:before="500" w:after="150"/>
        <w:jc w:val="center"/>
        <w:rPr>
          <w:lang w:val="ru-RU"/>
        </w:rPr>
      </w:pPr>
      <w:r w:rsidRPr="00673148">
        <w:rPr>
          <w:b/>
          <w:bCs/>
          <w:color w:val="333333"/>
          <w:sz w:val="24"/>
          <w:szCs w:val="24"/>
          <w:lang w:val="ru-RU"/>
        </w:rPr>
        <w:t>3. ТРЕБОВАНИЯ К ТРАНСПОРТНЫМ СРЕДСТВАМ, ЭКИПАЖУ, ОБ</w:t>
      </w:r>
      <w:r w:rsidRPr="00673148">
        <w:rPr>
          <w:b/>
          <w:bCs/>
          <w:color w:val="333333"/>
          <w:sz w:val="24"/>
          <w:szCs w:val="24"/>
          <w:lang w:val="ru-RU"/>
        </w:rPr>
        <w:t>ОРУДОВАНИЮ, ПРИСПОСОБЛЕНИЯМ</w:t>
      </w:r>
    </w:p>
    <w:p w14:paraId="53657F4F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3.1. Для перевозки используются следующие транспортные средства: ________ .</w:t>
      </w:r>
    </w:p>
    <w:p w14:paraId="77D1DAA7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3.2. Требования к экипажу(</w:t>
      </w:r>
      <w:proofErr w:type="spellStart"/>
      <w:r w:rsidRPr="00673148">
        <w:rPr>
          <w:color w:val="333333"/>
          <w:lang w:val="ru-RU"/>
        </w:rPr>
        <w:t>ам</w:t>
      </w:r>
      <w:proofErr w:type="spellEnd"/>
      <w:r w:rsidRPr="00673148">
        <w:rPr>
          <w:color w:val="333333"/>
          <w:lang w:val="ru-RU"/>
        </w:rPr>
        <w:t>): ________________________________________________ .</w:t>
      </w:r>
    </w:p>
    <w:p w14:paraId="48BE3A85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3.3. Перед каждой перевозкой каждый водитель проходит предрейсовый мед</w:t>
      </w:r>
      <w:r w:rsidRPr="00673148">
        <w:rPr>
          <w:color w:val="333333"/>
          <w:lang w:val="ru-RU"/>
        </w:rPr>
        <w:t>ицинский осмотр.</w:t>
      </w:r>
    </w:p>
    <w:p w14:paraId="44D7D1EA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3.4. Перед каждой перевозкой каждое транспортное средство проходит предрейсовый технический осмотр.</w:t>
      </w:r>
    </w:p>
    <w:p w14:paraId="269CD06E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3.5. Приспособления, необходимые для погрузки, выгрузки и перевозки груза, должны предоставляться и устанавливаться на транспортном средств</w:t>
      </w:r>
      <w:r w:rsidRPr="00673148">
        <w:rPr>
          <w:color w:val="333333"/>
          <w:lang w:val="ru-RU"/>
        </w:rPr>
        <w:t>е Заказчиком и сниматься с транспортного средства получателем.</w:t>
      </w:r>
    </w:p>
    <w:p w14:paraId="68F4DE4E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3.6. Все принадлежащие Заказчику приспособления возвращаются Перевозчиком Заказчику в соответствии с его указанием в транспортной накладной и за счет Заказчика, а при отсутствии такого указания</w:t>
      </w:r>
      <w:r w:rsidRPr="00673148">
        <w:rPr>
          <w:color w:val="333333"/>
          <w:lang w:val="ru-RU"/>
        </w:rPr>
        <w:t xml:space="preserve"> выдаются получателю вместе с грузом в пункте назначения.</w:t>
      </w:r>
    </w:p>
    <w:p w14:paraId="15014814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3.7. Погрузка грузов в транспортное средство осуществляется таким образом, чтобы обеспечить безопасность перевозки груза и его сохранность, а также не допустить повреждения транспортного средства.</w:t>
      </w:r>
    </w:p>
    <w:p w14:paraId="6D36F6C3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3.8. Дополнительные требования к погрузке, размещению и кре</w:t>
      </w:r>
      <w:r w:rsidRPr="00673148">
        <w:rPr>
          <w:color w:val="333333"/>
          <w:lang w:val="ru-RU"/>
        </w:rPr>
        <w:t>плению груза: ________________________ .</w:t>
      </w:r>
    </w:p>
    <w:p w14:paraId="70A58C53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3.9. Выгрузка осуществляется силами и средствами ________________________ за счет ________________________ .</w:t>
      </w:r>
    </w:p>
    <w:p w14:paraId="1A05452A" w14:textId="77777777" w:rsidR="00AB6F7E" w:rsidRPr="00673148" w:rsidRDefault="00863CA7">
      <w:pPr>
        <w:spacing w:before="500" w:after="150"/>
        <w:jc w:val="center"/>
        <w:rPr>
          <w:lang w:val="ru-RU"/>
        </w:rPr>
      </w:pPr>
      <w:r w:rsidRPr="00673148">
        <w:rPr>
          <w:b/>
          <w:bCs/>
          <w:color w:val="333333"/>
          <w:sz w:val="24"/>
          <w:szCs w:val="24"/>
          <w:lang w:val="ru-RU"/>
        </w:rPr>
        <w:t>4. РАСЧЕТЫ</w:t>
      </w:r>
    </w:p>
    <w:p w14:paraId="573B1D38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4.1. Расчеты за перевозку грузов Заказчика автомобильным транспортом Перевозчика производятся п</w:t>
      </w:r>
      <w:r w:rsidRPr="00673148">
        <w:rPr>
          <w:color w:val="333333"/>
          <w:lang w:val="ru-RU"/>
        </w:rPr>
        <w:t xml:space="preserve">о согласованным между ними ставкам (Приложение </w:t>
      </w:r>
      <w:r>
        <w:rPr>
          <w:color w:val="333333"/>
        </w:rPr>
        <w:t>N</w:t>
      </w:r>
      <w:r w:rsidRPr="00673148">
        <w:rPr>
          <w:color w:val="333333"/>
          <w:lang w:val="ru-RU"/>
        </w:rPr>
        <w:t xml:space="preserve"> 1) на основании счета, выставленного Перевозчиком.</w:t>
      </w:r>
    </w:p>
    <w:p w14:paraId="11DCD9B1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4.2. Стоимость перевозки груза соответствует сумме, указанной в счете-фактуре, и включает страхование перевозки, стоимость разрешений на провоз груза по ино</w:t>
      </w:r>
      <w:r w:rsidRPr="00673148">
        <w:rPr>
          <w:color w:val="333333"/>
          <w:lang w:val="ru-RU"/>
        </w:rPr>
        <w:t>странной территории, "экологический" сбор, а также оформление всех необходимых документов.</w:t>
      </w:r>
    </w:p>
    <w:p w14:paraId="609827CD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lastRenderedPageBreak/>
        <w:t>4.3. Заказчик производит оплату в течение ________ рабочих дней с момента окончания перевозки. Моментом окончания перевозки признается момент отгрузки товара в конеч</w:t>
      </w:r>
      <w:r w:rsidRPr="00673148">
        <w:rPr>
          <w:color w:val="333333"/>
          <w:lang w:val="ru-RU"/>
        </w:rPr>
        <w:t>ном пункте его назначения.</w:t>
      </w:r>
    </w:p>
    <w:p w14:paraId="483BCEC5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4.4. Перевозчик предоставляет Заказчику счета на заявленное количество автомобилей.</w:t>
      </w:r>
    </w:p>
    <w:p w14:paraId="3978399A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4.5. В случае возникновения расходов, связанных с проездом по иностранной территории, сверх оговоренной ставки Заказчик и Перевозчик согласовываю</w:t>
      </w:r>
      <w:r w:rsidRPr="00673148">
        <w:rPr>
          <w:color w:val="333333"/>
          <w:lang w:val="ru-RU"/>
        </w:rPr>
        <w:t>т включение этих расходов в ставку за перевозку; фактические расходы Перевозчика должны подтверждаться соответствующими документами и оплачиваться Заказчиком.</w:t>
      </w:r>
    </w:p>
    <w:p w14:paraId="5446A136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4.6. Перевозчик страхует груз от утраты, повреждения, ________________________ (иные риски) на су</w:t>
      </w:r>
      <w:r w:rsidRPr="00673148">
        <w:rPr>
          <w:color w:val="333333"/>
          <w:lang w:val="ru-RU"/>
        </w:rPr>
        <w:t>мму не меньше ________ % стоимости груза. Копию полиса Перевозчик представляет Клиенту по его требованию.</w:t>
      </w:r>
    </w:p>
    <w:p w14:paraId="34A36D69" w14:textId="77777777" w:rsidR="00AB6F7E" w:rsidRPr="00673148" w:rsidRDefault="00863CA7">
      <w:pPr>
        <w:spacing w:before="500" w:after="150"/>
        <w:jc w:val="center"/>
        <w:rPr>
          <w:lang w:val="ru-RU"/>
        </w:rPr>
      </w:pPr>
      <w:r w:rsidRPr="00673148">
        <w:rPr>
          <w:b/>
          <w:bCs/>
          <w:color w:val="333333"/>
          <w:sz w:val="24"/>
          <w:szCs w:val="24"/>
          <w:lang w:val="ru-RU"/>
        </w:rPr>
        <w:t>5. ОТВЕТСТВЕННОСТЬ ПАРТНЕРОВ</w:t>
      </w:r>
    </w:p>
    <w:p w14:paraId="7CA911FC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5.1. В случае отказа Заказчика от перевозки после прибытия транспортного средства Перевозчика под загрузку Заказчик уплач</w:t>
      </w:r>
      <w:r w:rsidRPr="00673148">
        <w:rPr>
          <w:color w:val="333333"/>
          <w:lang w:val="ru-RU"/>
        </w:rPr>
        <w:t>ивает Перевозчику понесенные расходы.</w:t>
      </w:r>
    </w:p>
    <w:p w14:paraId="7D23DD44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5.2. Заказчик уплачивает Перевозчику штраф в сумме ________ ( ________ ) рублей за каждые сутки простоя автомобиля, не считая ________ часов, предусмотренных настоящим Договором для загрузки-разгрузки и таможенного офо</w:t>
      </w:r>
      <w:r w:rsidRPr="00673148">
        <w:rPr>
          <w:color w:val="333333"/>
          <w:lang w:val="ru-RU"/>
        </w:rPr>
        <w:t>рмления груза (в это время не включаются выходные и праздничные дни, если машина прибывает под загрузку-разгрузку накануне после ________ часов дня местного времени).</w:t>
      </w:r>
    </w:p>
    <w:p w14:paraId="63EC691F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5.3. Перевозчик обеспечивает подачу автомобиля по графику, согласованному с Заказчиком. П</w:t>
      </w:r>
      <w:r w:rsidRPr="00673148">
        <w:rPr>
          <w:color w:val="333333"/>
          <w:lang w:val="ru-RU"/>
        </w:rPr>
        <w:t>ри несвоевременной подаче автомобиля за каждые просроченные сутки Перевозчик уплачивает Заказчику штраф в сумме ________ ( ________ ) рублей.</w:t>
      </w:r>
    </w:p>
    <w:p w14:paraId="7F89A7FE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5.4. За неподачу автомобиля под погрузку в согласованное Партнерами время Перевозчик уплачивает штраф в размере __</w:t>
      </w:r>
      <w:r w:rsidRPr="00673148">
        <w:rPr>
          <w:color w:val="333333"/>
          <w:lang w:val="ru-RU"/>
        </w:rPr>
        <w:t>______ % от стоимости фрахта с момента выставления счета.</w:t>
      </w:r>
    </w:p>
    <w:p w14:paraId="5EFEC464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5.5. За просрочку платежа Партнеры несут ответственность в размере ________ от размера неуплаченной суммы за каждый день просрочки.</w:t>
      </w:r>
    </w:p>
    <w:p w14:paraId="6EC119C0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5.6. Перевозчик отвечает за сохранность груза с момента его погруз</w:t>
      </w:r>
      <w:r w:rsidRPr="00673148">
        <w:rPr>
          <w:color w:val="333333"/>
          <w:lang w:val="ru-RU"/>
        </w:rPr>
        <w:t xml:space="preserve">ки до момента его доставки и выгрузки в месте разгрузки (оформленная </w:t>
      </w:r>
      <w:r>
        <w:rPr>
          <w:color w:val="333333"/>
        </w:rPr>
        <w:t>CMR</w:t>
      </w:r>
      <w:r w:rsidRPr="00673148">
        <w:rPr>
          <w:color w:val="333333"/>
          <w:lang w:val="ru-RU"/>
        </w:rPr>
        <w:t xml:space="preserve"> с печатью получателя). Перевозчик прибывает на охраняемую зону терминала и только после этого звонит Заказчику, груз отдается клиенту только по предъявлении документа (паспорта) с зар</w:t>
      </w:r>
      <w:r w:rsidRPr="00673148">
        <w:rPr>
          <w:color w:val="333333"/>
          <w:lang w:val="ru-RU"/>
        </w:rPr>
        <w:t>анее согласованными с Заказчиком данными на клиента. При невыполнении данных инструкций вся ответственность за груз лежит на Перевозчике.</w:t>
      </w:r>
    </w:p>
    <w:p w14:paraId="0105CA66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lastRenderedPageBreak/>
        <w:t>5.7. При невыполнении инструкций по схеме загрузки, порядку и маршруту доставки Заказчик вправе наложить на Перевозчик</w:t>
      </w:r>
      <w:r w:rsidRPr="00673148">
        <w:rPr>
          <w:color w:val="333333"/>
          <w:lang w:val="ru-RU"/>
        </w:rPr>
        <w:t>а штраф на сумму понесенных убытков вследствие несоблюдения условий перевозки.</w:t>
      </w:r>
    </w:p>
    <w:p w14:paraId="5632510B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5.8. Во всех остальных случаях Партнеры несут ответственность согласно Конвенции "О договоре международной дорожной перевозки грузов" (КДПГ).</w:t>
      </w:r>
    </w:p>
    <w:p w14:paraId="635BF05B" w14:textId="77777777" w:rsidR="00AB6F7E" w:rsidRPr="00673148" w:rsidRDefault="00863CA7">
      <w:pPr>
        <w:spacing w:before="500" w:after="150"/>
        <w:jc w:val="center"/>
        <w:rPr>
          <w:lang w:val="ru-RU"/>
        </w:rPr>
      </w:pPr>
      <w:r w:rsidRPr="00673148">
        <w:rPr>
          <w:b/>
          <w:bCs/>
          <w:color w:val="333333"/>
          <w:sz w:val="24"/>
          <w:szCs w:val="24"/>
          <w:lang w:val="ru-RU"/>
        </w:rPr>
        <w:t>6. ПОРЯДОК РАЗРЕШЕНИЯ СПОРОВ</w:t>
      </w:r>
    </w:p>
    <w:p w14:paraId="5920C4CC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6.1. З</w:t>
      </w:r>
      <w:r w:rsidRPr="00673148">
        <w:rPr>
          <w:color w:val="333333"/>
          <w:lang w:val="ru-RU"/>
        </w:rPr>
        <w:t>аказчик и Перевозчик примут все меры к решению дружественным путем любых споров и разногласий, которые могут вытекать из настоящего Договора или в связи с ним.</w:t>
      </w:r>
    </w:p>
    <w:p w14:paraId="592ABBF8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6.2. В случае если Партнеры не могут прийти к мирному соглашению, то все споры и разногласия под</w:t>
      </w:r>
      <w:r w:rsidRPr="00673148">
        <w:rPr>
          <w:color w:val="333333"/>
          <w:lang w:val="ru-RU"/>
        </w:rPr>
        <w:t>лежат рассмотрению в Арбитражном суде г. ________ .</w:t>
      </w:r>
    </w:p>
    <w:p w14:paraId="577A0E95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 xml:space="preserve">6.3. Применимое право (в порядке приоритета):  </w:t>
      </w:r>
    </w:p>
    <w:p w14:paraId="008E3CC7" w14:textId="77777777" w:rsidR="00AB6F7E" w:rsidRPr="00673148" w:rsidRDefault="00863CA7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673148">
        <w:rPr>
          <w:color w:val="333333"/>
          <w:lang w:val="ru-RU"/>
        </w:rPr>
        <w:t>Конвенция о договоре международной дорожной перевозки грузов (1956);</w:t>
      </w:r>
    </w:p>
    <w:p w14:paraId="6BBE5F2E" w14:textId="77777777" w:rsidR="00AB6F7E" w:rsidRPr="00673148" w:rsidRDefault="00863CA7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673148">
        <w:rPr>
          <w:color w:val="333333"/>
          <w:lang w:val="ru-RU"/>
        </w:rPr>
        <w:t>Таможенная конвенция о международной перевозке грузов с применением книжки МДП (кон</w:t>
      </w:r>
      <w:r w:rsidRPr="00673148">
        <w:rPr>
          <w:color w:val="333333"/>
          <w:lang w:val="ru-RU"/>
        </w:rPr>
        <w:t>венция МДП);</w:t>
      </w:r>
    </w:p>
    <w:p w14:paraId="01564D18" w14:textId="77777777" w:rsidR="00AB6F7E" w:rsidRPr="00673148" w:rsidRDefault="00863CA7">
      <w:pPr>
        <w:spacing w:after="150"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673148">
        <w:rPr>
          <w:color w:val="333333"/>
          <w:lang w:val="ru-RU"/>
        </w:rPr>
        <w:t xml:space="preserve">Федеральный закон от 08.11.2007 </w:t>
      </w:r>
      <w:r>
        <w:rPr>
          <w:color w:val="333333"/>
        </w:rPr>
        <w:t>N</w:t>
      </w:r>
      <w:r w:rsidRPr="00673148">
        <w:rPr>
          <w:color w:val="333333"/>
          <w:lang w:val="ru-RU"/>
        </w:rPr>
        <w:t xml:space="preserve"> 259-ФЗ "Устав автомобильного транспорта и городского наземного электрического транспорта".</w:t>
      </w:r>
    </w:p>
    <w:p w14:paraId="66D84797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 xml:space="preserve">6.4. До передачи в суд Партнеры предъявляют претензии в порядке, установленном ст. ст. 39, 40 Федерального закона от 08.11.2007 </w:t>
      </w:r>
      <w:r>
        <w:rPr>
          <w:color w:val="333333"/>
        </w:rPr>
        <w:t>N</w:t>
      </w:r>
      <w:r w:rsidRPr="00673148">
        <w:rPr>
          <w:color w:val="333333"/>
          <w:lang w:val="ru-RU"/>
        </w:rPr>
        <w:t xml:space="preserve"> 259-ФЗ "Устав автомобильного транспорта и городского наземного электрического транспорта".</w:t>
      </w:r>
    </w:p>
    <w:p w14:paraId="123F5CB4" w14:textId="77777777" w:rsidR="00AB6F7E" w:rsidRPr="00673148" w:rsidRDefault="00863CA7">
      <w:pPr>
        <w:spacing w:before="500" w:after="150"/>
        <w:jc w:val="center"/>
        <w:rPr>
          <w:lang w:val="ru-RU"/>
        </w:rPr>
      </w:pPr>
      <w:r w:rsidRPr="00673148">
        <w:rPr>
          <w:b/>
          <w:bCs/>
          <w:color w:val="333333"/>
          <w:sz w:val="24"/>
          <w:szCs w:val="24"/>
          <w:lang w:val="ru-RU"/>
        </w:rPr>
        <w:t>7. СРОК ДЕЙСТВИЯ ДОГОВОРА</w:t>
      </w:r>
    </w:p>
    <w:p w14:paraId="23D41319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7.1. Наст</w:t>
      </w:r>
      <w:r w:rsidRPr="00673148">
        <w:rPr>
          <w:color w:val="333333"/>
          <w:lang w:val="ru-RU"/>
        </w:rPr>
        <w:t>оящий договор вступает в силу с момента подписания его сторонами и действует до « ________ » ________ 20 ________ г.</w:t>
      </w:r>
    </w:p>
    <w:p w14:paraId="19ED7848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7.2. Договор может быть расторгнут, если одна из сторон сообщит о своем намерении в письменном виде не позднее, чем за ________ дней до предполагаемой даты расторжения.</w:t>
      </w:r>
    </w:p>
    <w:p w14:paraId="462C1F99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7.3. Если ни одна из сторон за ________ дней до истечения срока действия договора не из</w:t>
      </w:r>
      <w:r w:rsidRPr="00673148">
        <w:rPr>
          <w:color w:val="333333"/>
          <w:lang w:val="ru-RU"/>
        </w:rPr>
        <w:t>вестит другую в письменной форме о расторжении договора, срок его действия автоматически продлевается на каждый последующий год.</w:t>
      </w:r>
    </w:p>
    <w:p w14:paraId="25C50853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 xml:space="preserve">7.4. Все изменения и дополнения к настоящему договору действительны лишь в том случае, если они выполнены в письменной форме и </w:t>
      </w:r>
      <w:r w:rsidRPr="00673148">
        <w:rPr>
          <w:color w:val="333333"/>
          <w:lang w:val="ru-RU"/>
        </w:rPr>
        <w:t>подписаны уполномоченными на то представителями каждой из сторон.</w:t>
      </w:r>
    </w:p>
    <w:p w14:paraId="12DD2688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7.5. Договор составлен в 2-х экземплярах, при этом оба экземпляра имеют одинаковую юридическую силу.</w:t>
      </w:r>
    </w:p>
    <w:p w14:paraId="491BE2BB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>7.4. Неотъемлемыми частями настоящего Договора являются Приложения:</w:t>
      </w:r>
    </w:p>
    <w:p w14:paraId="4DD60A08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lastRenderedPageBreak/>
        <w:t xml:space="preserve">7.4.1. Согласованные </w:t>
      </w:r>
      <w:r w:rsidRPr="00673148">
        <w:rPr>
          <w:color w:val="333333"/>
          <w:lang w:val="ru-RU"/>
        </w:rPr>
        <w:t xml:space="preserve">ставки (Приложение </w:t>
      </w:r>
      <w:r>
        <w:rPr>
          <w:color w:val="333333"/>
        </w:rPr>
        <w:t>N</w:t>
      </w:r>
      <w:r w:rsidRPr="00673148">
        <w:rPr>
          <w:color w:val="333333"/>
          <w:lang w:val="ru-RU"/>
        </w:rPr>
        <w:t xml:space="preserve"> 1).</w:t>
      </w:r>
    </w:p>
    <w:p w14:paraId="274BB68A" w14:textId="77777777" w:rsidR="00AB6F7E" w:rsidRPr="00673148" w:rsidRDefault="00863CA7">
      <w:pPr>
        <w:spacing w:after="150" w:line="360" w:lineRule="auto"/>
        <w:rPr>
          <w:lang w:val="ru-RU"/>
        </w:rPr>
      </w:pPr>
      <w:r w:rsidRPr="00673148">
        <w:rPr>
          <w:color w:val="333333"/>
          <w:lang w:val="ru-RU"/>
        </w:rPr>
        <w:t xml:space="preserve">7.4.2. Форма заявки Заказчика (Приложение </w:t>
      </w:r>
      <w:r>
        <w:rPr>
          <w:color w:val="333333"/>
        </w:rPr>
        <w:t>N</w:t>
      </w:r>
      <w:r w:rsidRPr="00673148">
        <w:rPr>
          <w:color w:val="333333"/>
          <w:lang w:val="ru-RU"/>
        </w:rPr>
        <w:t xml:space="preserve"> 2).</w:t>
      </w:r>
    </w:p>
    <w:p w14:paraId="1EA6999C" w14:textId="77777777" w:rsidR="00AB6F7E" w:rsidRPr="00673148" w:rsidRDefault="00863CA7">
      <w:pPr>
        <w:spacing w:before="500" w:after="150"/>
        <w:jc w:val="center"/>
        <w:rPr>
          <w:lang w:val="ru-RU"/>
        </w:rPr>
      </w:pPr>
      <w:r w:rsidRPr="00673148">
        <w:rPr>
          <w:b/>
          <w:bCs/>
          <w:color w:val="333333"/>
          <w:sz w:val="24"/>
          <w:szCs w:val="24"/>
          <w:lang w:val="ru-RU"/>
        </w:rPr>
        <w:t>8. ЮРИДИЧЕСКИЕ АДРЕСА И БАНКОВСКИЕ РЕКВИЗИТЫ СТОРОН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1"/>
        <w:gridCol w:w="4534"/>
      </w:tblGrid>
      <w:tr w:rsidR="00AB6F7E" w14:paraId="3AE65B35" w14:textId="77777777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85FC877" w14:textId="77777777" w:rsidR="00AB6F7E" w:rsidRPr="00673148" w:rsidRDefault="00863CA7">
            <w:pPr>
              <w:rPr>
                <w:lang w:val="ru-RU"/>
              </w:rPr>
            </w:pPr>
            <w:r w:rsidRPr="00673148">
              <w:rPr>
                <w:b/>
                <w:bCs/>
                <w:color w:val="333333"/>
                <w:sz w:val="18"/>
                <w:szCs w:val="18"/>
                <w:lang w:val="ru-RU"/>
              </w:rPr>
              <w:t>Заказчик</w:t>
            </w:r>
          </w:p>
          <w:p w14:paraId="0D9A726C" w14:textId="77777777" w:rsidR="00AB6F7E" w:rsidRPr="00673148" w:rsidRDefault="00863CA7">
            <w:pPr>
              <w:rPr>
                <w:lang w:val="ru-RU"/>
              </w:rPr>
            </w:pPr>
            <w:r w:rsidRPr="00673148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14:paraId="79245001" w14:textId="77777777" w:rsidR="00AB6F7E" w:rsidRPr="00673148" w:rsidRDefault="00863CA7">
            <w:pPr>
              <w:rPr>
                <w:lang w:val="ru-RU"/>
              </w:rPr>
            </w:pPr>
            <w:r w:rsidRPr="00673148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14:paraId="011E2E1A" w14:textId="77777777" w:rsidR="00AB6F7E" w:rsidRPr="00673148" w:rsidRDefault="00863CA7">
            <w:pPr>
              <w:rPr>
                <w:lang w:val="ru-RU"/>
              </w:rPr>
            </w:pPr>
            <w:r w:rsidRPr="00673148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14:paraId="7DDB591C" w14:textId="77777777" w:rsidR="00AB6F7E" w:rsidRPr="00673148" w:rsidRDefault="00863CA7">
            <w:pPr>
              <w:rPr>
                <w:lang w:val="ru-RU"/>
              </w:rPr>
            </w:pPr>
            <w:r w:rsidRPr="00673148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14:paraId="62F673D1" w14:textId="77777777" w:rsidR="00AB6F7E" w:rsidRPr="00673148" w:rsidRDefault="00863CA7">
            <w:pPr>
              <w:rPr>
                <w:lang w:val="ru-RU"/>
              </w:rPr>
            </w:pPr>
            <w:r w:rsidRPr="00673148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14:paraId="23C60CD8" w14:textId="77777777" w:rsidR="00AB6F7E" w:rsidRPr="00673148" w:rsidRDefault="00863CA7">
            <w:pPr>
              <w:rPr>
                <w:lang w:val="ru-RU"/>
              </w:rPr>
            </w:pPr>
            <w:r w:rsidRPr="00673148">
              <w:rPr>
                <w:color w:val="333333"/>
                <w:sz w:val="18"/>
                <w:szCs w:val="18"/>
                <w:lang w:val="ru-RU"/>
              </w:rPr>
              <w:t>Рас./счёт:</w:t>
            </w:r>
          </w:p>
          <w:p w14:paraId="7FE76DDE" w14:textId="77777777" w:rsidR="00AB6F7E" w:rsidRDefault="00863CA7">
            <w:proofErr w:type="spellStart"/>
            <w:r>
              <w:rPr>
                <w:color w:val="333333"/>
                <w:sz w:val="18"/>
                <w:szCs w:val="18"/>
              </w:rPr>
              <w:t>Корр</w:t>
            </w:r>
            <w:proofErr w:type="spellEnd"/>
            <w:r>
              <w:rPr>
                <w:color w:val="333333"/>
                <w:sz w:val="18"/>
                <w:szCs w:val="18"/>
              </w:rPr>
              <w:t>./</w:t>
            </w:r>
            <w:proofErr w:type="spellStart"/>
            <w:r>
              <w:rPr>
                <w:color w:val="333333"/>
                <w:sz w:val="18"/>
                <w:szCs w:val="18"/>
              </w:rPr>
              <w:t>счёт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14:paraId="6C6ECEB6" w14:textId="77777777" w:rsidR="00AB6F7E" w:rsidRDefault="00863CA7">
            <w:r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1FD2010" w14:textId="77777777" w:rsidR="00AB6F7E" w:rsidRPr="00673148" w:rsidRDefault="00863CA7">
            <w:pPr>
              <w:rPr>
                <w:lang w:val="ru-RU"/>
              </w:rPr>
            </w:pPr>
            <w:r w:rsidRPr="00673148">
              <w:rPr>
                <w:b/>
                <w:bCs/>
                <w:color w:val="333333"/>
                <w:sz w:val="18"/>
                <w:szCs w:val="18"/>
                <w:lang w:val="ru-RU"/>
              </w:rPr>
              <w:t>Исполнитель</w:t>
            </w:r>
          </w:p>
          <w:p w14:paraId="16C40113" w14:textId="77777777" w:rsidR="00AB6F7E" w:rsidRPr="00673148" w:rsidRDefault="00863CA7">
            <w:pPr>
              <w:rPr>
                <w:lang w:val="ru-RU"/>
              </w:rPr>
            </w:pPr>
            <w:r w:rsidRPr="00673148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14:paraId="7869E1BB" w14:textId="77777777" w:rsidR="00AB6F7E" w:rsidRPr="00673148" w:rsidRDefault="00863CA7">
            <w:pPr>
              <w:rPr>
                <w:lang w:val="ru-RU"/>
              </w:rPr>
            </w:pPr>
            <w:r w:rsidRPr="00673148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14:paraId="1105CD1B" w14:textId="77777777" w:rsidR="00AB6F7E" w:rsidRPr="00673148" w:rsidRDefault="00863CA7">
            <w:pPr>
              <w:rPr>
                <w:lang w:val="ru-RU"/>
              </w:rPr>
            </w:pPr>
            <w:r w:rsidRPr="00673148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14:paraId="269A3630" w14:textId="77777777" w:rsidR="00AB6F7E" w:rsidRPr="00673148" w:rsidRDefault="00863CA7">
            <w:pPr>
              <w:rPr>
                <w:lang w:val="ru-RU"/>
              </w:rPr>
            </w:pPr>
            <w:r w:rsidRPr="00673148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14:paraId="051D9DD1" w14:textId="77777777" w:rsidR="00AB6F7E" w:rsidRPr="00673148" w:rsidRDefault="00863CA7">
            <w:pPr>
              <w:rPr>
                <w:lang w:val="ru-RU"/>
              </w:rPr>
            </w:pPr>
            <w:r w:rsidRPr="00673148">
              <w:rPr>
                <w:color w:val="333333"/>
                <w:sz w:val="18"/>
                <w:szCs w:val="18"/>
                <w:lang w:val="ru-RU"/>
              </w:rPr>
              <w:t>Ба</w:t>
            </w:r>
            <w:r w:rsidRPr="00673148">
              <w:rPr>
                <w:color w:val="333333"/>
                <w:sz w:val="18"/>
                <w:szCs w:val="18"/>
                <w:lang w:val="ru-RU"/>
              </w:rPr>
              <w:t>нк:</w:t>
            </w:r>
          </w:p>
          <w:p w14:paraId="5C3C0E40" w14:textId="77777777" w:rsidR="00AB6F7E" w:rsidRPr="00673148" w:rsidRDefault="00863CA7">
            <w:pPr>
              <w:rPr>
                <w:lang w:val="ru-RU"/>
              </w:rPr>
            </w:pPr>
            <w:r w:rsidRPr="00673148">
              <w:rPr>
                <w:color w:val="333333"/>
                <w:sz w:val="18"/>
                <w:szCs w:val="18"/>
                <w:lang w:val="ru-RU"/>
              </w:rPr>
              <w:t>Рас./счёт:</w:t>
            </w:r>
          </w:p>
          <w:p w14:paraId="06FB975A" w14:textId="77777777" w:rsidR="00AB6F7E" w:rsidRDefault="00863CA7">
            <w:proofErr w:type="spellStart"/>
            <w:r>
              <w:rPr>
                <w:color w:val="333333"/>
                <w:sz w:val="18"/>
                <w:szCs w:val="18"/>
              </w:rPr>
              <w:t>Корр</w:t>
            </w:r>
            <w:proofErr w:type="spellEnd"/>
            <w:r>
              <w:rPr>
                <w:color w:val="333333"/>
                <w:sz w:val="18"/>
                <w:szCs w:val="18"/>
              </w:rPr>
              <w:t>./</w:t>
            </w:r>
            <w:proofErr w:type="spellStart"/>
            <w:r>
              <w:rPr>
                <w:color w:val="333333"/>
                <w:sz w:val="18"/>
                <w:szCs w:val="18"/>
              </w:rPr>
              <w:t>счёт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14:paraId="7CEA12F6" w14:textId="77777777" w:rsidR="00AB6F7E" w:rsidRDefault="00863CA7">
            <w:r>
              <w:rPr>
                <w:color w:val="333333"/>
                <w:sz w:val="18"/>
                <w:szCs w:val="18"/>
              </w:rPr>
              <w:t>БИК:</w:t>
            </w:r>
            <w:r>
              <w:rPr>
                <w:color w:val="333333"/>
              </w:rPr>
              <w:t xml:space="preserve"> </w:t>
            </w:r>
          </w:p>
        </w:tc>
      </w:tr>
    </w:tbl>
    <w:p w14:paraId="3245D333" w14:textId="77777777" w:rsidR="00AB6F7E" w:rsidRDefault="00AB6F7E"/>
    <w:p w14:paraId="3BC4284A" w14:textId="77777777" w:rsidR="00AB6F7E" w:rsidRDefault="00863CA7">
      <w:pPr>
        <w:spacing w:before="500" w:after="150"/>
        <w:jc w:val="center"/>
      </w:pPr>
      <w:r>
        <w:rPr>
          <w:b/>
          <w:bCs/>
          <w:color w:val="333333"/>
          <w:sz w:val="24"/>
          <w:szCs w:val="24"/>
        </w:rPr>
        <w:t>9. ПОДПИСИ СТОРОН</w:t>
      </w:r>
    </w:p>
    <w:p w14:paraId="6F4A73C6" w14:textId="77777777" w:rsidR="00AB6F7E" w:rsidRDefault="00AB6F7E"/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8"/>
        <w:gridCol w:w="4517"/>
      </w:tblGrid>
      <w:tr w:rsidR="00AB6F7E" w14:paraId="03C071D6" w14:textId="77777777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6486B6B" w14:textId="77777777" w:rsidR="00AB6F7E" w:rsidRDefault="00863CA7">
            <w:pPr>
              <w:spacing w:after="0" w:line="360" w:lineRule="auto"/>
            </w:pPr>
            <w:proofErr w:type="spellStart"/>
            <w:r>
              <w:rPr>
                <w:color w:val="333333"/>
                <w:sz w:val="18"/>
                <w:szCs w:val="18"/>
              </w:rPr>
              <w:t>Заказчик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34D9E57" w14:textId="77777777" w:rsidR="00AB6F7E" w:rsidRDefault="00863CA7">
            <w:pPr>
              <w:spacing w:after="0" w:line="360" w:lineRule="auto"/>
            </w:pPr>
            <w:proofErr w:type="spellStart"/>
            <w:r>
              <w:rPr>
                <w:color w:val="333333"/>
                <w:sz w:val="18"/>
                <w:szCs w:val="18"/>
              </w:rPr>
              <w:t>Исполнитель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</w:tr>
    </w:tbl>
    <w:p w14:paraId="08DBC688" w14:textId="77777777" w:rsidR="00AB6F7E" w:rsidRDefault="00AB6F7E"/>
    <w:p w14:paraId="564911A2" w14:textId="559841E2" w:rsidR="00AB6F7E" w:rsidRDefault="00AB6F7E"/>
    <w:sectPr w:rsidR="00AB6F7E">
      <w:footerReference w:type="default" r:id="rId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708F7" w14:textId="77777777" w:rsidR="00863CA7" w:rsidRDefault="00863CA7">
      <w:pPr>
        <w:spacing w:after="0" w:line="240" w:lineRule="auto"/>
      </w:pPr>
      <w:r>
        <w:separator/>
      </w:r>
    </w:p>
  </w:endnote>
  <w:endnote w:type="continuationSeparator" w:id="0">
    <w:p w14:paraId="5CC46A1A" w14:textId="77777777" w:rsidR="00863CA7" w:rsidRDefault="0086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8CE44" w14:textId="77777777" w:rsidR="00AB6F7E" w:rsidRDefault="00863CA7">
    <w:r>
      <w:fldChar w:fldCharType="begin"/>
    </w:r>
    <w:r>
      <w:instrText>PAGE</w:instrText>
    </w:r>
    <w:r w:rsidR="00673148">
      <w:fldChar w:fldCharType="separate"/>
    </w:r>
    <w:r w:rsidR="00673148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673148">
      <w:fldChar w:fldCharType="separate"/>
    </w:r>
    <w:r w:rsidR="00673148">
      <w:rPr>
        <w:noProof/>
      </w:rPr>
      <w:t>2</w:t>
    </w:r>
    <w:r>
      <w:fldChar w:fldCharType="end"/>
    </w:r>
  </w:p>
  <w:p w14:paraId="2B2DD501" w14:textId="5A7C2630" w:rsidR="00AB6F7E" w:rsidRDefault="00AB6F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32641" w14:textId="77777777" w:rsidR="00863CA7" w:rsidRDefault="00863CA7">
      <w:pPr>
        <w:spacing w:after="0" w:line="240" w:lineRule="auto"/>
      </w:pPr>
      <w:r>
        <w:separator/>
      </w:r>
    </w:p>
  </w:footnote>
  <w:footnote w:type="continuationSeparator" w:id="0">
    <w:p w14:paraId="24EDEAE9" w14:textId="77777777" w:rsidR="00863CA7" w:rsidRDefault="00863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F7E"/>
    <w:rsid w:val="00673148"/>
    <w:rsid w:val="00863CA7"/>
    <w:rsid w:val="00AB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0AA18"/>
  <w15:docId w15:val="{7E410D6B-376E-4827-92D4-D1C520ED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673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3148"/>
  </w:style>
  <w:style w:type="paragraph" w:styleId="a6">
    <w:name w:val="footer"/>
    <w:basedOn w:val="a"/>
    <w:link w:val="a7"/>
    <w:uiPriority w:val="99"/>
    <w:unhideWhenUsed/>
    <w:rsid w:val="00673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3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bin" Target="_embedded/ole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1828</Words>
  <Characters>10423</Characters>
  <Application>Microsoft Office Word</Application>
  <DocSecurity>0</DocSecurity>
  <Lines>86</Lines>
  <Paragraphs>24</Paragraphs>
  <ScaleCrop>false</ScaleCrop>
  <Manager/>
  <Company>ООО "Национальная юридическая служба"</Company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на организацию перевозок грузов, заключаемого между юридическими лицами</dc:title>
  <dc:subject/>
  <dc:creator>amulex.ru</dc:creator>
  <cp:keywords/>
  <dc:description>Образец договора на организацию перевозок грузов, заключаемого между юридическими лицами</dc:description>
  <cp:lastModifiedBy>Пользователь</cp:lastModifiedBy>
  <cp:revision>2</cp:revision>
  <dcterms:created xsi:type="dcterms:W3CDTF">2023-06-15T10:30:00Z</dcterms:created>
  <dcterms:modified xsi:type="dcterms:W3CDTF">2023-06-15T10:30:00Z</dcterms:modified>
  <cp:category/>
</cp:coreProperties>
</file>